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81D5372" w14:textId="77777777" w:rsidTr="00F862D6">
        <w:tc>
          <w:tcPr>
            <w:tcW w:w="1020" w:type="dxa"/>
          </w:tcPr>
          <w:p w14:paraId="6C368900" w14:textId="77777777" w:rsidR="00F64786" w:rsidRDefault="00F64786" w:rsidP="0077673A"/>
        </w:tc>
        <w:tc>
          <w:tcPr>
            <w:tcW w:w="2552" w:type="dxa"/>
          </w:tcPr>
          <w:p w14:paraId="0332C655" w14:textId="77777777" w:rsidR="00F64786" w:rsidRDefault="00F64786" w:rsidP="0077673A"/>
        </w:tc>
        <w:tc>
          <w:tcPr>
            <w:tcW w:w="823" w:type="dxa"/>
          </w:tcPr>
          <w:p w14:paraId="4DEF4BC6" w14:textId="77777777" w:rsidR="00F64786" w:rsidRDefault="00F64786" w:rsidP="0077673A"/>
        </w:tc>
        <w:tc>
          <w:tcPr>
            <w:tcW w:w="3685" w:type="dxa"/>
          </w:tcPr>
          <w:p w14:paraId="703ABACE" w14:textId="77777777" w:rsidR="00F64786" w:rsidRDefault="00F64786" w:rsidP="0077673A"/>
        </w:tc>
      </w:tr>
      <w:tr w:rsidR="00F862D6" w14:paraId="3BB8B536" w14:textId="77777777" w:rsidTr="00596C7E">
        <w:tc>
          <w:tcPr>
            <w:tcW w:w="1020" w:type="dxa"/>
          </w:tcPr>
          <w:p w14:paraId="3816F164" w14:textId="77777777" w:rsidR="00F862D6" w:rsidRDefault="00F862D6" w:rsidP="0077673A"/>
        </w:tc>
        <w:tc>
          <w:tcPr>
            <w:tcW w:w="2552" w:type="dxa"/>
          </w:tcPr>
          <w:p w14:paraId="63374CE9" w14:textId="77777777" w:rsidR="00F862D6" w:rsidRDefault="00F862D6" w:rsidP="00764595"/>
        </w:tc>
        <w:tc>
          <w:tcPr>
            <w:tcW w:w="823" w:type="dxa"/>
          </w:tcPr>
          <w:p w14:paraId="5B8E80B4" w14:textId="77777777" w:rsidR="00F862D6" w:rsidRDefault="00F862D6" w:rsidP="0077673A"/>
        </w:tc>
        <w:tc>
          <w:tcPr>
            <w:tcW w:w="3685" w:type="dxa"/>
            <w:vMerge w:val="restart"/>
          </w:tcPr>
          <w:p w14:paraId="04EC4F1D" w14:textId="77777777" w:rsidR="00596C7E" w:rsidRDefault="00596C7E" w:rsidP="00596C7E">
            <w:pPr>
              <w:rPr>
                <w:rStyle w:val="Potovnadresa"/>
              </w:rPr>
            </w:pPr>
          </w:p>
          <w:p w14:paraId="78A3B737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2C65BE37" w14:textId="77777777" w:rsidTr="00F862D6">
        <w:tc>
          <w:tcPr>
            <w:tcW w:w="1020" w:type="dxa"/>
          </w:tcPr>
          <w:p w14:paraId="380CB8C0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5B187950" w14:textId="0971F17C" w:rsidR="00F862D6" w:rsidRPr="003E6B9A" w:rsidRDefault="0017609B" w:rsidP="0037111D">
            <w:r w:rsidRPr="0017609B">
              <w:rPr>
                <w:rFonts w:ascii="Helvetica" w:hAnsi="Helvetica"/>
              </w:rPr>
              <w:t>8938/2024-SŽ-SSV-Ú3</w:t>
            </w:r>
          </w:p>
        </w:tc>
        <w:tc>
          <w:tcPr>
            <w:tcW w:w="823" w:type="dxa"/>
          </w:tcPr>
          <w:p w14:paraId="54F2CA8D" w14:textId="77777777" w:rsidR="00F862D6" w:rsidRDefault="00F862D6" w:rsidP="0077673A"/>
        </w:tc>
        <w:tc>
          <w:tcPr>
            <w:tcW w:w="3685" w:type="dxa"/>
            <w:vMerge/>
          </w:tcPr>
          <w:p w14:paraId="015170EC" w14:textId="77777777" w:rsidR="00F862D6" w:rsidRDefault="00F862D6" w:rsidP="0077673A"/>
        </w:tc>
      </w:tr>
      <w:tr w:rsidR="00F862D6" w14:paraId="5B9253E2" w14:textId="77777777" w:rsidTr="00F862D6">
        <w:tc>
          <w:tcPr>
            <w:tcW w:w="1020" w:type="dxa"/>
          </w:tcPr>
          <w:p w14:paraId="563F0B76" w14:textId="77777777" w:rsidR="00F862D6" w:rsidRPr="0017609B" w:rsidRDefault="00F862D6" w:rsidP="0077673A">
            <w:r w:rsidRPr="0017609B">
              <w:t>Listů/příloh</w:t>
            </w:r>
          </w:p>
        </w:tc>
        <w:tc>
          <w:tcPr>
            <w:tcW w:w="2552" w:type="dxa"/>
          </w:tcPr>
          <w:p w14:paraId="4BA79E26" w14:textId="22C87907" w:rsidR="00F862D6" w:rsidRPr="0017609B" w:rsidRDefault="0017609B" w:rsidP="00CC1E2B">
            <w:r w:rsidRPr="0017609B">
              <w:t>2</w:t>
            </w:r>
            <w:r w:rsidR="003E6B9A" w:rsidRPr="0017609B">
              <w:t>/</w:t>
            </w:r>
            <w:r w:rsidRPr="0017609B">
              <w:t>2</w:t>
            </w:r>
          </w:p>
        </w:tc>
        <w:tc>
          <w:tcPr>
            <w:tcW w:w="823" w:type="dxa"/>
          </w:tcPr>
          <w:p w14:paraId="786AE5BA" w14:textId="77777777" w:rsidR="00F862D6" w:rsidRDefault="00F862D6" w:rsidP="0077673A"/>
        </w:tc>
        <w:tc>
          <w:tcPr>
            <w:tcW w:w="3685" w:type="dxa"/>
            <w:vMerge/>
          </w:tcPr>
          <w:p w14:paraId="37FC0D2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471C713" w14:textId="77777777" w:rsidTr="00B23CA3">
        <w:trPr>
          <w:trHeight w:val="77"/>
        </w:trPr>
        <w:tc>
          <w:tcPr>
            <w:tcW w:w="1020" w:type="dxa"/>
          </w:tcPr>
          <w:p w14:paraId="17A8EB75" w14:textId="77777777" w:rsidR="00F862D6" w:rsidRDefault="00F862D6" w:rsidP="0077673A"/>
        </w:tc>
        <w:tc>
          <w:tcPr>
            <w:tcW w:w="2552" w:type="dxa"/>
          </w:tcPr>
          <w:p w14:paraId="465D9FA0" w14:textId="77777777" w:rsidR="00F862D6" w:rsidRPr="003E6B9A" w:rsidRDefault="00F862D6" w:rsidP="0077673A"/>
        </w:tc>
        <w:tc>
          <w:tcPr>
            <w:tcW w:w="823" w:type="dxa"/>
          </w:tcPr>
          <w:p w14:paraId="10C198D7" w14:textId="77777777" w:rsidR="00F862D6" w:rsidRDefault="00F862D6" w:rsidP="0077673A"/>
        </w:tc>
        <w:tc>
          <w:tcPr>
            <w:tcW w:w="3685" w:type="dxa"/>
            <w:vMerge/>
          </w:tcPr>
          <w:p w14:paraId="6E11302B" w14:textId="77777777" w:rsidR="00F862D6" w:rsidRDefault="00F862D6" w:rsidP="0077673A"/>
        </w:tc>
      </w:tr>
      <w:tr w:rsidR="00F862D6" w14:paraId="63B15A7B" w14:textId="77777777" w:rsidTr="00F862D6">
        <w:tc>
          <w:tcPr>
            <w:tcW w:w="1020" w:type="dxa"/>
          </w:tcPr>
          <w:p w14:paraId="3BEEFBA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A38B751" w14:textId="77777777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4CDD781D" w14:textId="77777777" w:rsidR="00F862D6" w:rsidRDefault="00F862D6" w:rsidP="0077673A"/>
        </w:tc>
        <w:tc>
          <w:tcPr>
            <w:tcW w:w="3685" w:type="dxa"/>
            <w:vMerge/>
          </w:tcPr>
          <w:p w14:paraId="6755DAA2" w14:textId="77777777" w:rsidR="00F862D6" w:rsidRDefault="00F862D6" w:rsidP="0077673A"/>
        </w:tc>
      </w:tr>
      <w:tr w:rsidR="009A7568" w14:paraId="7018AD23" w14:textId="77777777" w:rsidTr="00F862D6">
        <w:tc>
          <w:tcPr>
            <w:tcW w:w="1020" w:type="dxa"/>
          </w:tcPr>
          <w:p w14:paraId="25E91486" w14:textId="77777777" w:rsidR="009A7568" w:rsidRDefault="009A7568" w:rsidP="009A7568"/>
        </w:tc>
        <w:tc>
          <w:tcPr>
            <w:tcW w:w="2552" w:type="dxa"/>
          </w:tcPr>
          <w:p w14:paraId="79C52B79" w14:textId="77777777" w:rsidR="009A7568" w:rsidRPr="003E6B9A" w:rsidRDefault="009A7568" w:rsidP="009A7568"/>
        </w:tc>
        <w:tc>
          <w:tcPr>
            <w:tcW w:w="823" w:type="dxa"/>
          </w:tcPr>
          <w:p w14:paraId="1C21B626" w14:textId="77777777" w:rsidR="009A7568" w:rsidRDefault="009A7568" w:rsidP="009A7568"/>
        </w:tc>
        <w:tc>
          <w:tcPr>
            <w:tcW w:w="3685" w:type="dxa"/>
            <w:vMerge/>
          </w:tcPr>
          <w:p w14:paraId="54558694" w14:textId="77777777" w:rsidR="009A7568" w:rsidRDefault="009A7568" w:rsidP="009A7568"/>
        </w:tc>
      </w:tr>
      <w:tr w:rsidR="009A7568" w14:paraId="1065FB0A" w14:textId="77777777" w:rsidTr="00F862D6">
        <w:tc>
          <w:tcPr>
            <w:tcW w:w="1020" w:type="dxa"/>
          </w:tcPr>
          <w:p w14:paraId="7DB6FB9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FDED500" w14:textId="77777777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529E58A9" w14:textId="77777777" w:rsidR="009A7568" w:rsidRDefault="009A7568" w:rsidP="009A7568"/>
        </w:tc>
        <w:tc>
          <w:tcPr>
            <w:tcW w:w="3685" w:type="dxa"/>
            <w:vMerge/>
          </w:tcPr>
          <w:p w14:paraId="1FBC2862" w14:textId="77777777" w:rsidR="009A7568" w:rsidRDefault="009A7568" w:rsidP="009A7568"/>
        </w:tc>
      </w:tr>
      <w:tr w:rsidR="009A7568" w14:paraId="7D09D176" w14:textId="77777777" w:rsidTr="00F862D6">
        <w:tc>
          <w:tcPr>
            <w:tcW w:w="1020" w:type="dxa"/>
          </w:tcPr>
          <w:p w14:paraId="335C746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CE9FE49" w14:textId="77777777" w:rsidR="009A7568" w:rsidRPr="003E6B9A" w:rsidRDefault="0017609B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37CD2E2E" w14:textId="77777777" w:rsidR="009A7568" w:rsidRDefault="009A7568" w:rsidP="009A7568"/>
        </w:tc>
        <w:tc>
          <w:tcPr>
            <w:tcW w:w="3685" w:type="dxa"/>
            <w:vMerge/>
          </w:tcPr>
          <w:p w14:paraId="557177B2" w14:textId="77777777" w:rsidR="009A7568" w:rsidRDefault="009A7568" w:rsidP="009A7568"/>
        </w:tc>
      </w:tr>
      <w:tr w:rsidR="009A7568" w14:paraId="3ED53A99" w14:textId="77777777" w:rsidTr="00F862D6">
        <w:tc>
          <w:tcPr>
            <w:tcW w:w="1020" w:type="dxa"/>
          </w:tcPr>
          <w:p w14:paraId="7CB587FC" w14:textId="77777777" w:rsidR="009A7568" w:rsidRDefault="009A7568" w:rsidP="009A7568"/>
        </w:tc>
        <w:tc>
          <w:tcPr>
            <w:tcW w:w="2552" w:type="dxa"/>
          </w:tcPr>
          <w:p w14:paraId="5B2ED2F2" w14:textId="77777777" w:rsidR="009A7568" w:rsidRPr="003E6B9A" w:rsidRDefault="009A7568" w:rsidP="009A7568"/>
        </w:tc>
        <w:tc>
          <w:tcPr>
            <w:tcW w:w="823" w:type="dxa"/>
          </w:tcPr>
          <w:p w14:paraId="2E5F6642" w14:textId="77777777" w:rsidR="009A7568" w:rsidRDefault="009A7568" w:rsidP="009A7568"/>
        </w:tc>
        <w:tc>
          <w:tcPr>
            <w:tcW w:w="3685" w:type="dxa"/>
          </w:tcPr>
          <w:p w14:paraId="1CE2AB60" w14:textId="77777777" w:rsidR="009A7568" w:rsidRDefault="009A7568" w:rsidP="009A7568"/>
        </w:tc>
      </w:tr>
      <w:tr w:rsidR="009A7568" w14:paraId="050EBCC8" w14:textId="77777777" w:rsidTr="00F862D6">
        <w:tc>
          <w:tcPr>
            <w:tcW w:w="1020" w:type="dxa"/>
          </w:tcPr>
          <w:p w14:paraId="1535C65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B05D6E2" w14:textId="7777777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25C0E">
              <w:rPr>
                <w:noProof/>
              </w:rPr>
              <w:t>15.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A11848D" w14:textId="77777777" w:rsidR="009A7568" w:rsidRDefault="009A7568" w:rsidP="009A7568"/>
        </w:tc>
        <w:tc>
          <w:tcPr>
            <w:tcW w:w="3685" w:type="dxa"/>
          </w:tcPr>
          <w:p w14:paraId="4D16F701" w14:textId="77777777" w:rsidR="009A7568" w:rsidRDefault="009A7568" w:rsidP="009A7568"/>
        </w:tc>
      </w:tr>
      <w:tr w:rsidR="00F64786" w14:paraId="3F34F12E" w14:textId="77777777" w:rsidTr="00F862D6">
        <w:tc>
          <w:tcPr>
            <w:tcW w:w="1020" w:type="dxa"/>
          </w:tcPr>
          <w:p w14:paraId="216CE8D9" w14:textId="77777777" w:rsidR="00F64786" w:rsidRDefault="00F64786" w:rsidP="0077673A"/>
        </w:tc>
        <w:tc>
          <w:tcPr>
            <w:tcW w:w="2552" w:type="dxa"/>
          </w:tcPr>
          <w:p w14:paraId="6A2D9C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2D617DF" w14:textId="77777777" w:rsidR="00F64786" w:rsidRDefault="00F64786" w:rsidP="0077673A"/>
        </w:tc>
        <w:tc>
          <w:tcPr>
            <w:tcW w:w="3685" w:type="dxa"/>
          </w:tcPr>
          <w:p w14:paraId="1A5EBAE7" w14:textId="77777777" w:rsidR="00F64786" w:rsidRDefault="00F64786" w:rsidP="0077673A"/>
        </w:tc>
      </w:tr>
      <w:tr w:rsidR="00F862D6" w14:paraId="63BD262F" w14:textId="77777777" w:rsidTr="00B45E9E">
        <w:trPr>
          <w:trHeight w:val="794"/>
        </w:trPr>
        <w:tc>
          <w:tcPr>
            <w:tcW w:w="1020" w:type="dxa"/>
          </w:tcPr>
          <w:p w14:paraId="6D155391" w14:textId="77777777" w:rsidR="00F862D6" w:rsidRDefault="00F862D6" w:rsidP="0077673A"/>
        </w:tc>
        <w:tc>
          <w:tcPr>
            <w:tcW w:w="2552" w:type="dxa"/>
          </w:tcPr>
          <w:p w14:paraId="6633C40E" w14:textId="77777777" w:rsidR="00F862D6" w:rsidRDefault="00F862D6" w:rsidP="00F310F8"/>
        </w:tc>
        <w:tc>
          <w:tcPr>
            <w:tcW w:w="823" w:type="dxa"/>
          </w:tcPr>
          <w:p w14:paraId="6AF539F4" w14:textId="77777777" w:rsidR="00F862D6" w:rsidRDefault="00F862D6" w:rsidP="0077673A"/>
        </w:tc>
        <w:tc>
          <w:tcPr>
            <w:tcW w:w="3685" w:type="dxa"/>
          </w:tcPr>
          <w:p w14:paraId="5CBD42EB" w14:textId="77777777" w:rsidR="00F862D6" w:rsidRDefault="00F862D6" w:rsidP="0077673A"/>
        </w:tc>
      </w:tr>
    </w:tbl>
    <w:p w14:paraId="6A6EB9BB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D2AC6">
        <w:rPr>
          <w:rFonts w:eastAsia="Times New Roman" w:cs="Times New Roman"/>
          <w:lang w:eastAsia="cs-CZ"/>
        </w:rPr>
        <w:t>11</w:t>
      </w:r>
    </w:p>
    <w:p w14:paraId="34D820E9" w14:textId="77777777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62736CA6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11C0CA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C1D1451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A1381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F2FAA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3D2AC6">
        <w:rPr>
          <w:rFonts w:eastAsia="Calibri" w:cs="Times New Roman"/>
          <w:b/>
          <w:lang w:eastAsia="cs-CZ"/>
        </w:rPr>
        <w:t>04</w:t>
      </w:r>
      <w:r w:rsidRPr="00BD5319">
        <w:rPr>
          <w:rFonts w:eastAsia="Calibri" w:cs="Times New Roman"/>
          <w:b/>
          <w:lang w:eastAsia="cs-CZ"/>
        </w:rPr>
        <w:t>:</w:t>
      </w:r>
    </w:p>
    <w:p w14:paraId="5D86C4CA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V poskytnuté Zadávací dokumentaci jsme nenalezli Výjimku dle §56 zákona 114/1992 Sb. Její potřeba je zmíněna i v částiE_02_01_10_Biolog_pruzkum.</w:t>
      </w:r>
    </w:p>
    <w:p w14:paraId="16385759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A7B9C45" w14:textId="77777777" w:rsidR="00BD5319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Žádáme zadavatele o sdělení, ve které části dokumentace se tato příloha nachází, případně její doplnění.</w:t>
      </w:r>
    </w:p>
    <w:p w14:paraId="4326B99D" w14:textId="77777777" w:rsidR="003D2AC6" w:rsidRPr="00BD5319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AB9EDE" w14:textId="77777777" w:rsidR="00BD5319" w:rsidRDefault="00BD5319" w:rsidP="002D733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 w:rsidR="003D2AC6">
        <w:rPr>
          <w:rFonts w:eastAsia="Calibri" w:cs="Times New Roman"/>
          <w:b/>
          <w:lang w:eastAsia="cs-CZ"/>
        </w:rPr>
        <w:t>:</w:t>
      </w:r>
    </w:p>
    <w:p w14:paraId="35FA7487" w14:textId="77777777" w:rsidR="002D733B" w:rsidRPr="00E25C0E" w:rsidRDefault="002D733B" w:rsidP="00E25C0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25C0E">
        <w:rPr>
          <w:rFonts w:eastAsia="Calibri" w:cs="Times New Roman"/>
          <w:bCs/>
          <w:lang w:eastAsia="cs-CZ"/>
        </w:rPr>
        <w:t xml:space="preserve">Výjimka podle </w:t>
      </w:r>
      <w:proofErr w:type="spellStart"/>
      <w:r w:rsidRPr="00E25C0E">
        <w:rPr>
          <w:rFonts w:eastAsia="Calibri" w:cs="Times New Roman"/>
          <w:bCs/>
          <w:lang w:eastAsia="cs-CZ"/>
        </w:rPr>
        <w:t>ust</w:t>
      </w:r>
      <w:proofErr w:type="spellEnd"/>
      <w:r w:rsidRPr="00E25C0E">
        <w:rPr>
          <w:rFonts w:eastAsia="Calibri" w:cs="Times New Roman"/>
          <w:bCs/>
          <w:lang w:eastAsia="cs-CZ"/>
        </w:rPr>
        <w:t>. § 56 zákona č. 114/1992 Sb. je získána – viz příloha: OZPZ_KHK_§56_240103.pdf</w:t>
      </w:r>
    </w:p>
    <w:p w14:paraId="64553CA0" w14:textId="77777777" w:rsidR="003D2AC6" w:rsidRPr="003D2AC6" w:rsidRDefault="003D2AC6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503C14F" w14:textId="77777777" w:rsidR="003D2AC6" w:rsidRDefault="003D2AC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1BBEDA" w14:textId="77777777" w:rsidR="003D2AC6" w:rsidRPr="00BD5319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  <w:r w:rsidRPr="00E25C0E">
        <w:rPr>
          <w:rFonts w:eastAsia="Calibri" w:cs="Times New Roman"/>
          <w:b/>
          <w:lang w:eastAsia="cs-CZ"/>
        </w:rPr>
        <w:t>Dotaz č. 105:</w:t>
      </w:r>
    </w:p>
    <w:p w14:paraId="7F759226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V poskytnuté Zadávací dokumentaci jsme nenalezli povolení ke kácení, vydané dotčenými obcemi a souhlas se záborem ZPF.</w:t>
      </w:r>
    </w:p>
    <w:p w14:paraId="5C74BDCE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5A26760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Žádáme zadavatele o sdělení, ve které části dokumentace se tyto přílohy nachází, případně jejich doplnění.</w:t>
      </w:r>
    </w:p>
    <w:p w14:paraId="426471B1" w14:textId="77777777" w:rsidR="003D2AC6" w:rsidRPr="00BD5319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6A6666" w14:textId="77777777" w:rsidR="003D2AC6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>:</w:t>
      </w:r>
    </w:p>
    <w:p w14:paraId="66E71B63" w14:textId="77777777" w:rsidR="002D733B" w:rsidRPr="00E25C0E" w:rsidRDefault="002D733B" w:rsidP="00E25C0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25C0E">
        <w:rPr>
          <w:rFonts w:eastAsia="Calibri" w:cs="Times New Roman"/>
          <w:bCs/>
          <w:lang w:eastAsia="cs-CZ"/>
        </w:rPr>
        <w:t xml:space="preserve">V rámci projednání stavby bylo Ministerstvo životního prostředí (MŽP) požádáno o vydání jednotného environmentálního stanoviska (JES), ve kterém je zažádáno o povolení kácení a souhlas s vynětím ze ZPF. </w:t>
      </w:r>
    </w:p>
    <w:p w14:paraId="4B1297FB" w14:textId="058345A1" w:rsidR="00E25C0E" w:rsidRPr="00E25C0E" w:rsidRDefault="002D733B" w:rsidP="00E25C0E">
      <w:pPr>
        <w:spacing w:after="0" w:line="240" w:lineRule="auto"/>
        <w:jc w:val="both"/>
        <w:rPr>
          <w:rFonts w:eastAsia="Calibri" w:cs="Times New Roman"/>
          <w:bCs/>
          <w:strike/>
          <w:lang w:eastAsia="cs-CZ"/>
        </w:rPr>
      </w:pPr>
      <w:r w:rsidRPr="00E25C0E">
        <w:rPr>
          <w:rFonts w:eastAsia="Calibri" w:cs="Times New Roman"/>
          <w:bCs/>
          <w:lang w:eastAsia="cs-CZ"/>
        </w:rPr>
        <w:t>MŽP dne 7.6. 2024 vydalo výzvu k doplnění a následně prodloužilo lhůtu k doplnění podkladů pro vydání JES do 30.9. 2024.</w:t>
      </w:r>
    </w:p>
    <w:p w14:paraId="1F4D62DD" w14:textId="59FAACF4" w:rsidR="00E92BD5" w:rsidRPr="00E53BF0" w:rsidRDefault="00E92BD5" w:rsidP="00E92BD5">
      <w:pPr>
        <w:spacing w:after="0" w:line="240" w:lineRule="auto"/>
        <w:rPr>
          <w:rFonts w:eastAsia="Calibri" w:cs="Times New Roman"/>
          <w:b/>
          <w:strike/>
          <w:color w:val="FF0000"/>
          <w:lang w:eastAsia="cs-CZ"/>
        </w:rPr>
      </w:pPr>
    </w:p>
    <w:p w14:paraId="76D67247" w14:textId="77777777" w:rsidR="00E92BD5" w:rsidRDefault="00E92BD5" w:rsidP="003D2AC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BEAFE43" w14:textId="77777777" w:rsidR="003D2AC6" w:rsidRPr="00BD5319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06</w:t>
      </w:r>
      <w:r w:rsidRPr="00BD5319">
        <w:rPr>
          <w:rFonts w:eastAsia="Calibri" w:cs="Times New Roman"/>
          <w:b/>
          <w:lang w:eastAsia="cs-CZ"/>
        </w:rPr>
        <w:t>:</w:t>
      </w:r>
    </w:p>
    <w:p w14:paraId="21291C8B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SO 22-10-01, 02, 03, 04, SO 22-10-12, 13, 15, 16, 19, 21, 22, SO 26-10-01, 02</w:t>
      </w:r>
    </w:p>
    <w:p w14:paraId="4138CFEC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SO 22-11-01, 03, 04, 12, 13, 15, 16, 19, 21, 22, SO 26-11-01</w:t>
      </w:r>
    </w:p>
    <w:p w14:paraId="3B8D58E4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V poskytnuté Zadávací dokumentaci jsou tyto objekty pod jiným označením a některé jsme v projektové dokumentaci nenalezli.</w:t>
      </w:r>
    </w:p>
    <w:p w14:paraId="3897F999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94F2319" w14:textId="77777777" w:rsidR="003D2AC6" w:rsidRPr="003D2AC6" w:rsidRDefault="003D2AC6" w:rsidP="003D2A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2AC6">
        <w:rPr>
          <w:rFonts w:eastAsia="Calibri" w:cs="Times New Roman"/>
          <w:bCs/>
          <w:lang w:eastAsia="cs-CZ"/>
        </w:rPr>
        <w:t>Žádáme zadavatele o sjednocení označení objektů případně zaslání převodní tabulky, abychom mohli najít podklady pro zadané soupisy prací.</w:t>
      </w:r>
    </w:p>
    <w:p w14:paraId="2C02389F" w14:textId="77777777" w:rsidR="003D2AC6" w:rsidRPr="00BD5319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42EAA0" w14:textId="77777777" w:rsidR="003D2AC6" w:rsidRDefault="003D2AC6" w:rsidP="003D2AC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</w:t>
      </w:r>
      <w:r>
        <w:rPr>
          <w:rFonts w:eastAsia="Calibri" w:cs="Times New Roman"/>
          <w:b/>
          <w:lang w:eastAsia="cs-CZ"/>
        </w:rPr>
        <w:t>:</w:t>
      </w:r>
    </w:p>
    <w:p w14:paraId="5E2FE52C" w14:textId="77777777" w:rsidR="002D733B" w:rsidRPr="00E25C0E" w:rsidRDefault="002D733B" w:rsidP="00E25C0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1" w:name="_Hlk174438774"/>
      <w:r w:rsidRPr="00E25C0E">
        <w:rPr>
          <w:rFonts w:eastAsia="Calibri" w:cs="Times New Roman"/>
          <w:bCs/>
          <w:lang w:eastAsia="cs-CZ"/>
        </w:rPr>
        <w:t xml:space="preserve">Bylo řešeno v rámci dotazu č. 84. </w:t>
      </w:r>
    </w:p>
    <w:p w14:paraId="6E77BC4C" w14:textId="77777777" w:rsidR="002D733B" w:rsidRPr="00E25C0E" w:rsidRDefault="002D733B" w:rsidP="00E25C0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25C0E">
        <w:rPr>
          <w:rFonts w:eastAsia="Calibri" w:cs="Times New Roman"/>
          <w:bCs/>
          <w:lang w:eastAsia="cs-CZ"/>
        </w:rPr>
        <w:t xml:space="preserve">Vybrané stavební objekty byly vzhledem ke svému charakteru sdružovány do stavebních </w:t>
      </w:r>
      <w:proofErr w:type="gramStart"/>
      <w:r w:rsidRPr="00E25C0E">
        <w:rPr>
          <w:rFonts w:eastAsia="Calibri" w:cs="Times New Roman"/>
          <w:bCs/>
          <w:lang w:eastAsia="cs-CZ"/>
        </w:rPr>
        <w:t>komplexů - SK</w:t>
      </w:r>
      <w:proofErr w:type="gramEnd"/>
      <w:r w:rsidRPr="00E25C0E">
        <w:rPr>
          <w:rFonts w:eastAsia="Calibri" w:cs="Times New Roman"/>
          <w:bCs/>
          <w:lang w:eastAsia="cs-CZ"/>
        </w:rPr>
        <w:t xml:space="preserve"> (dle směrnice SŽ č. 11 - příloha P10). I nadále se však jedná o samostatné objekty, které mají v rámci soupisu prací samostatné soubory pro ocenění (XLSM). Seznam stavebních objektů, které jsou součástí daného stavebního komplexu je k dispozici v příloze 0_001 Seznam příloh v záhlaví tabulky.</w:t>
      </w:r>
    </w:p>
    <w:p w14:paraId="027F9E5C" w14:textId="77777777" w:rsidR="002D733B" w:rsidRPr="00E25C0E" w:rsidRDefault="002D733B" w:rsidP="00E25C0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25C0E">
        <w:rPr>
          <w:rFonts w:eastAsia="Calibri" w:cs="Times New Roman"/>
          <w:bCs/>
          <w:lang w:eastAsia="cs-CZ"/>
        </w:rPr>
        <w:t xml:space="preserve">Byla přiložena převodní tabulka: „D_02_01_01_0_001_Seznam_objektu.pdf“ </w:t>
      </w:r>
    </w:p>
    <w:bookmarkEnd w:id="1"/>
    <w:p w14:paraId="288E1647" w14:textId="77777777" w:rsidR="00FB7662" w:rsidRPr="00BD5319" w:rsidRDefault="00FB766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134BDBA" w14:textId="63C81BBA" w:rsidR="00664163" w:rsidRPr="00C87717" w:rsidRDefault="00664163" w:rsidP="00E25C0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F5F548C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3B5FBF" w14:textId="77777777" w:rsidR="00664163" w:rsidRPr="00C87717" w:rsidRDefault="00664163" w:rsidP="00E25C0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3618B28" w14:textId="6516B7F4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02460D1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5EA2D8E3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86767B0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201A202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3B0DCC0" w14:textId="058BF3DA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25C0E">
        <w:rPr>
          <w:rFonts w:eastAsia="Calibri" w:cs="Times New Roman"/>
          <w:b/>
          <w:bCs/>
          <w:lang w:eastAsia="cs-CZ"/>
        </w:rPr>
        <w:t>Příloh</w:t>
      </w:r>
      <w:r w:rsidR="00E25C0E" w:rsidRPr="00E25C0E">
        <w:rPr>
          <w:rFonts w:eastAsia="Calibri" w:cs="Times New Roman"/>
          <w:b/>
          <w:bCs/>
          <w:lang w:eastAsia="cs-CZ"/>
        </w:rPr>
        <w:t>y</w:t>
      </w:r>
      <w:r w:rsidRPr="00E25C0E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72EE53FB" w14:textId="27B00BDC" w:rsidR="006F6446" w:rsidRPr="006F6446" w:rsidRDefault="006F6446" w:rsidP="006F644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F6446">
        <w:rPr>
          <w:rFonts w:eastAsia="Calibri" w:cs="Times New Roman"/>
          <w:lang w:eastAsia="cs-CZ"/>
        </w:rPr>
        <w:t>OZPZ_KHK_§56_240103.pdf</w:t>
      </w:r>
    </w:p>
    <w:p w14:paraId="3946C9B5" w14:textId="77777777" w:rsidR="00664163" w:rsidRDefault="005411A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11A6">
        <w:rPr>
          <w:rFonts w:eastAsia="Calibri" w:cs="Times New Roman"/>
          <w:lang w:eastAsia="cs-CZ"/>
        </w:rPr>
        <w:t>D_02_01_01_0_001_Seznam_objektu.pdf</w:t>
      </w:r>
    </w:p>
    <w:p w14:paraId="6BB4F05B" w14:textId="77777777" w:rsidR="006F6446" w:rsidRDefault="006F644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75B777" w14:textId="77777777" w:rsidR="006F6446" w:rsidRDefault="006F644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0C12FF" w14:textId="77777777" w:rsidR="006F6446" w:rsidRPr="00BD5319" w:rsidRDefault="006F644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416E0B" w14:textId="2810B2FA" w:rsidR="00664163" w:rsidRPr="00E25C0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25C0E">
        <w:rPr>
          <w:rFonts w:eastAsia="Calibri" w:cs="Times New Roman"/>
          <w:lang w:eastAsia="cs-CZ"/>
        </w:rPr>
        <w:t xml:space="preserve">V Olomouci dne </w:t>
      </w:r>
      <w:r w:rsidR="00E25C0E" w:rsidRPr="00E25C0E">
        <w:rPr>
          <w:rFonts w:eastAsia="Calibri" w:cs="Times New Roman"/>
          <w:lang w:eastAsia="cs-CZ"/>
        </w:rPr>
        <w:t>15. 8. 2024</w:t>
      </w:r>
    </w:p>
    <w:p w14:paraId="552778AE" w14:textId="77777777" w:rsidR="00664163" w:rsidRPr="00E25C0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4D9F7F" w14:textId="77777777" w:rsidR="00664163" w:rsidRPr="00E25C0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ECC7BE" w14:textId="77777777" w:rsidR="00664163" w:rsidRPr="00E25C0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8B7A07B" w14:textId="77777777" w:rsidR="00664163" w:rsidRPr="00E25C0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94946E" w14:textId="77777777" w:rsidR="00664163" w:rsidRPr="00E25C0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F796DF3" w14:textId="77777777" w:rsidR="00664163" w:rsidRPr="00E25C0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25C0E">
        <w:rPr>
          <w:rFonts w:eastAsia="Times New Roman" w:cs="Times New Roman"/>
          <w:b/>
          <w:bCs/>
          <w:lang w:eastAsia="cs-CZ"/>
        </w:rPr>
        <w:t>Ing. Miroslav Bocák</w:t>
      </w:r>
      <w:r w:rsidRPr="00E25C0E">
        <w:rPr>
          <w:rFonts w:eastAsia="Times New Roman" w:cs="Times New Roman"/>
          <w:b/>
          <w:lang w:eastAsia="cs-CZ"/>
        </w:rPr>
        <w:t xml:space="preserve"> </w:t>
      </w:r>
    </w:p>
    <w:p w14:paraId="107BBA0E" w14:textId="77777777" w:rsidR="00664163" w:rsidRPr="00E25C0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25C0E">
        <w:rPr>
          <w:rFonts w:eastAsia="Times New Roman" w:cs="Times New Roman"/>
          <w:lang w:eastAsia="cs-CZ"/>
        </w:rPr>
        <w:t>ředitel organizační jednotky</w:t>
      </w:r>
      <w:r w:rsidRPr="00E25C0E">
        <w:rPr>
          <w:rFonts w:eastAsia="Times New Roman" w:cs="Times New Roman"/>
          <w:lang w:eastAsia="cs-CZ"/>
        </w:rPr>
        <w:tab/>
      </w:r>
    </w:p>
    <w:p w14:paraId="759D5618" w14:textId="77777777" w:rsidR="00664163" w:rsidRPr="00E25C0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25C0E">
        <w:rPr>
          <w:rFonts w:eastAsia="Times New Roman" w:cs="Times New Roman"/>
          <w:lang w:eastAsia="cs-CZ"/>
        </w:rPr>
        <w:t>Stavební správa východ</w:t>
      </w:r>
    </w:p>
    <w:p w14:paraId="2FFCBA99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E25C0E">
        <w:rPr>
          <w:rFonts w:eastAsia="Times New Roman" w:cs="Times New Roman"/>
          <w:lang w:eastAsia="cs-CZ"/>
        </w:rPr>
        <w:t>Správa železnic, státní organizace</w:t>
      </w:r>
    </w:p>
    <w:p w14:paraId="0D8F5E5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50240D5F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46000" w14:textId="77777777" w:rsidR="00DA746C" w:rsidRDefault="00DA746C" w:rsidP="00962258">
      <w:pPr>
        <w:spacing w:after="0" w:line="240" w:lineRule="auto"/>
      </w:pPr>
      <w:r>
        <w:separator/>
      </w:r>
    </w:p>
  </w:endnote>
  <w:endnote w:type="continuationSeparator" w:id="0">
    <w:p w14:paraId="65AD6E89" w14:textId="77777777" w:rsidR="00DA746C" w:rsidRDefault="00DA74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BAAD5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85A7F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3BF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3BF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8A48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04EFC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6F0FB6" w14:textId="77777777" w:rsidR="00F1715C" w:rsidRDefault="00F1715C" w:rsidP="00D831A3">
          <w:pPr>
            <w:pStyle w:val="Zpat"/>
          </w:pPr>
        </w:p>
      </w:tc>
    </w:tr>
  </w:tbl>
  <w:p w14:paraId="0A98653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DC0CE3" wp14:editId="5EE7379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CD84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4D18A9" wp14:editId="13B806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F79B0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3A8EDA0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D79CD0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3B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3BF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A7BC3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AEB7B8C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EF51E0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624B1B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8C20A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770B4F4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7EC647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2D689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B55EDC1" w14:textId="77777777" w:rsidR="00712ED1" w:rsidRDefault="00712ED1" w:rsidP="00331004">
          <w:pPr>
            <w:pStyle w:val="Zpat"/>
          </w:pPr>
        </w:p>
      </w:tc>
    </w:tr>
  </w:tbl>
  <w:p w14:paraId="154E50D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533BBCB" wp14:editId="0CB83D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888A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30DE16D" wp14:editId="168DBC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C35F2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8071A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E4A3A" w14:textId="77777777" w:rsidR="00DA746C" w:rsidRDefault="00DA746C" w:rsidP="00962258">
      <w:pPr>
        <w:spacing w:after="0" w:line="240" w:lineRule="auto"/>
      </w:pPr>
      <w:r>
        <w:separator/>
      </w:r>
    </w:p>
  </w:footnote>
  <w:footnote w:type="continuationSeparator" w:id="0">
    <w:p w14:paraId="37F00DFD" w14:textId="77777777" w:rsidR="00DA746C" w:rsidRDefault="00DA74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A9DD7D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55B0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5E54D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EA6126" w14:textId="77777777" w:rsidR="00F1715C" w:rsidRPr="00D6163D" w:rsidRDefault="00F1715C" w:rsidP="00D6163D">
          <w:pPr>
            <w:pStyle w:val="Druhdokumentu"/>
          </w:pPr>
        </w:p>
      </w:tc>
    </w:tr>
  </w:tbl>
  <w:p w14:paraId="246EB95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44AC2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C813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5CD07D4" wp14:editId="75B20117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8E0CE95" wp14:editId="7362147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89712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A1B7B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11477" w14:textId="77777777" w:rsidR="00F1715C" w:rsidRPr="00D6163D" w:rsidRDefault="00F1715C" w:rsidP="00FC6389">
          <w:pPr>
            <w:pStyle w:val="Druhdokumentu"/>
          </w:pPr>
        </w:p>
      </w:tc>
    </w:tr>
    <w:tr w:rsidR="00F64786" w14:paraId="67F334C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3209E7F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6D4E6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66485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3BE4EB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4B77651" wp14:editId="5D42C2B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82763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CCA018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282421618">
    <w:abstractNumId w:val="2"/>
  </w:num>
  <w:num w:numId="2" w16cid:durableId="847409189">
    <w:abstractNumId w:val="1"/>
  </w:num>
  <w:num w:numId="3" w16cid:durableId="119038696">
    <w:abstractNumId w:val="3"/>
  </w:num>
  <w:num w:numId="4" w16cid:durableId="1893887691">
    <w:abstractNumId w:val="6"/>
  </w:num>
  <w:num w:numId="5" w16cid:durableId="1073744186">
    <w:abstractNumId w:val="0"/>
  </w:num>
  <w:num w:numId="6" w16cid:durableId="1890720907">
    <w:abstractNumId w:val="5"/>
  </w:num>
  <w:num w:numId="7" w16cid:durableId="102428854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11CB"/>
    <w:rsid w:val="00033432"/>
    <w:rsid w:val="000335CC"/>
    <w:rsid w:val="0004364D"/>
    <w:rsid w:val="00072C1E"/>
    <w:rsid w:val="00090202"/>
    <w:rsid w:val="000B3A82"/>
    <w:rsid w:val="000B6C7E"/>
    <w:rsid w:val="000B7907"/>
    <w:rsid w:val="000C0429"/>
    <w:rsid w:val="000C45E8"/>
    <w:rsid w:val="00114472"/>
    <w:rsid w:val="00170EC5"/>
    <w:rsid w:val="001747C1"/>
    <w:rsid w:val="0017609B"/>
    <w:rsid w:val="0018596A"/>
    <w:rsid w:val="001B69C2"/>
    <w:rsid w:val="001C4DA0"/>
    <w:rsid w:val="00207DF5"/>
    <w:rsid w:val="00267369"/>
    <w:rsid w:val="0026785D"/>
    <w:rsid w:val="00282015"/>
    <w:rsid w:val="00296D39"/>
    <w:rsid w:val="002A59FE"/>
    <w:rsid w:val="002B1F89"/>
    <w:rsid w:val="002C31BF"/>
    <w:rsid w:val="002D733B"/>
    <w:rsid w:val="002E02FD"/>
    <w:rsid w:val="002E0CD7"/>
    <w:rsid w:val="002F026B"/>
    <w:rsid w:val="00335122"/>
    <w:rsid w:val="00335732"/>
    <w:rsid w:val="00357BC6"/>
    <w:rsid w:val="0037111D"/>
    <w:rsid w:val="00371791"/>
    <w:rsid w:val="003756B9"/>
    <w:rsid w:val="00376884"/>
    <w:rsid w:val="003956C6"/>
    <w:rsid w:val="003A3068"/>
    <w:rsid w:val="003D2AC6"/>
    <w:rsid w:val="003E6B9A"/>
    <w:rsid w:val="003E75CE"/>
    <w:rsid w:val="0041380F"/>
    <w:rsid w:val="0042516B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11A6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4171"/>
    <w:rsid w:val="006104F6"/>
    <w:rsid w:val="0061068E"/>
    <w:rsid w:val="00660AD3"/>
    <w:rsid w:val="00664163"/>
    <w:rsid w:val="00680749"/>
    <w:rsid w:val="00690FB4"/>
    <w:rsid w:val="006A5570"/>
    <w:rsid w:val="006A689C"/>
    <w:rsid w:val="006B3D79"/>
    <w:rsid w:val="006B3F12"/>
    <w:rsid w:val="006C6878"/>
    <w:rsid w:val="006E0578"/>
    <w:rsid w:val="006E314D"/>
    <w:rsid w:val="006E7F06"/>
    <w:rsid w:val="006F6446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E3AC1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A45E7"/>
    <w:rsid w:val="008C285E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3A75"/>
    <w:rsid w:val="00964552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25FCD"/>
    <w:rsid w:val="00A44328"/>
    <w:rsid w:val="00A6177B"/>
    <w:rsid w:val="00A66136"/>
    <w:rsid w:val="00A741C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0191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179C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87DC5"/>
    <w:rsid w:val="00D902AD"/>
    <w:rsid w:val="00DA6FFE"/>
    <w:rsid w:val="00DA746C"/>
    <w:rsid w:val="00DC3110"/>
    <w:rsid w:val="00DD46F3"/>
    <w:rsid w:val="00DD58A6"/>
    <w:rsid w:val="00DE56F2"/>
    <w:rsid w:val="00DF116D"/>
    <w:rsid w:val="00E10710"/>
    <w:rsid w:val="00E25C0E"/>
    <w:rsid w:val="00E53BF0"/>
    <w:rsid w:val="00E824F1"/>
    <w:rsid w:val="00E92BD5"/>
    <w:rsid w:val="00EB104F"/>
    <w:rsid w:val="00ED14BD"/>
    <w:rsid w:val="00F01440"/>
    <w:rsid w:val="00F12DEC"/>
    <w:rsid w:val="00F1715C"/>
    <w:rsid w:val="00F310F8"/>
    <w:rsid w:val="00F35939"/>
    <w:rsid w:val="00F45607"/>
    <w:rsid w:val="00F552F7"/>
    <w:rsid w:val="00F64786"/>
    <w:rsid w:val="00F659EB"/>
    <w:rsid w:val="00F66C1C"/>
    <w:rsid w:val="00F804A7"/>
    <w:rsid w:val="00F862D6"/>
    <w:rsid w:val="00F86BA6"/>
    <w:rsid w:val="00FB7662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009734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2AC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80C30854-CFC1-4836-9F3C-3CC323DEA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451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2024-08-15T07:25:00Z</dcterms:created>
  <dcterms:modified xsi:type="dcterms:W3CDTF">2024-08-15T07:29:00Z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